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7501" w:rsidRPr="008A7501" w:rsidRDefault="008A7501" w:rsidP="008A7501">
      <w:pPr>
        <w:pStyle w:val="Default"/>
        <w:rPr>
          <w:b/>
          <w:i/>
        </w:rPr>
      </w:pPr>
      <w:r w:rsidRPr="008A7501">
        <w:rPr>
          <w:b/>
          <w:i/>
        </w:rPr>
        <w:t>Для прохождения рубежного контроля необходимо из каждой темы выбрать любой вопрос и раскрыть его</w:t>
      </w:r>
    </w:p>
    <w:p w:rsidR="008A7501" w:rsidRPr="008A7501" w:rsidRDefault="008A7501" w:rsidP="008A7501">
      <w:pPr>
        <w:pStyle w:val="Default"/>
      </w:pPr>
    </w:p>
    <w:p w:rsidR="000B479D" w:rsidRDefault="000B479D" w:rsidP="000B479D">
      <w:pPr>
        <w:pStyle w:val="Caaieiaie1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Вопросы для рубежного контроля</w:t>
      </w:r>
      <w:r w:rsidR="002A4B1D">
        <w:rPr>
          <w:color w:val="000000"/>
          <w:sz w:val="28"/>
          <w:szCs w:val="28"/>
        </w:rPr>
        <w:t xml:space="preserve"> 1</w:t>
      </w:r>
      <w:r>
        <w:rPr>
          <w:color w:val="000000"/>
          <w:sz w:val="28"/>
          <w:szCs w:val="28"/>
        </w:rPr>
        <w:t xml:space="preserve"> усвоения знаний </w:t>
      </w:r>
    </w:p>
    <w:p w:rsidR="002A4B1D" w:rsidRDefault="002A4B1D" w:rsidP="002A4B1D">
      <w:pPr>
        <w:pStyle w:val="Default"/>
        <w:rPr>
          <w:b/>
          <w:bCs/>
          <w:sz w:val="28"/>
          <w:szCs w:val="28"/>
        </w:rPr>
      </w:pPr>
    </w:p>
    <w:p w:rsidR="002A4B1D" w:rsidRDefault="002A4B1D" w:rsidP="002A4B1D">
      <w:pPr>
        <w:pStyle w:val="Defaul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Информационно</w:t>
      </w:r>
      <w:r>
        <w:rPr>
          <w:rFonts w:ascii="ALEIFD+Arial,Bold" w:hAnsi="ALEIFD+Arial,Bold" w:cs="ALEIFD+Arial,Bold"/>
          <w:b/>
          <w:bCs/>
          <w:sz w:val="28"/>
          <w:szCs w:val="28"/>
        </w:rPr>
        <w:t>-</w:t>
      </w:r>
      <w:r>
        <w:rPr>
          <w:b/>
          <w:bCs/>
          <w:sz w:val="28"/>
          <w:szCs w:val="28"/>
        </w:rPr>
        <w:t>измерительные системы и особенности их метрологического обеспечения</w:t>
      </w:r>
      <w:r>
        <w:rPr>
          <w:rFonts w:ascii="ALEIFD+Arial,Bold" w:hAnsi="ALEIFD+Arial,Bold" w:cs="ALEIFD+Arial,Bold"/>
          <w:b/>
          <w:bCs/>
          <w:sz w:val="28"/>
          <w:szCs w:val="28"/>
        </w:rPr>
        <w:t xml:space="preserve">. </w:t>
      </w:r>
    </w:p>
    <w:p w:rsidR="000B479D" w:rsidRDefault="000B479D" w:rsidP="002A4B1D">
      <w:pPr>
        <w:pStyle w:val="Iauiue"/>
        <w:numPr>
          <w:ilvl w:val="0"/>
          <w:numId w:val="1"/>
        </w:numPr>
        <w:jc w:val="both"/>
        <w:rPr>
          <w:rFonts w:ascii="ALEFHO+TimesNewRoman" w:hAnsi="ALEFHO+TimesNewRoman" w:cs="ALEFHO+TimesNewRoman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Охарактеризуйте существующие подходы к рассмотрению понятия информационно</w:t>
      </w:r>
      <w:r>
        <w:rPr>
          <w:rFonts w:ascii="ALEFHO+TimesNewRoman" w:hAnsi="ALEFHO+TimesNewRoman" w:cs="ALEFHO+TimesNewRoman"/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>измерительная система</w:t>
      </w:r>
      <w:r>
        <w:rPr>
          <w:rFonts w:ascii="ALEFHO+TimesNewRoman" w:hAnsi="ALEFHO+TimesNewRoman" w:cs="ALEFHO+TimesNewRoman"/>
          <w:color w:val="000000"/>
          <w:sz w:val="28"/>
          <w:szCs w:val="28"/>
        </w:rPr>
        <w:t xml:space="preserve">. </w:t>
      </w:r>
    </w:p>
    <w:p w:rsidR="000B479D" w:rsidRDefault="000B479D" w:rsidP="002A4B1D">
      <w:pPr>
        <w:pStyle w:val="Iauiue"/>
        <w:numPr>
          <w:ilvl w:val="0"/>
          <w:numId w:val="1"/>
        </w:numPr>
        <w:jc w:val="both"/>
        <w:rPr>
          <w:rFonts w:ascii="ALEFHO+TimesNewRoman" w:hAnsi="ALEFHO+TimesNewRoman" w:cs="ALEFHO+TimesNewRoman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 что указывает двойное название по отношению к информационно</w:t>
      </w:r>
      <w:r>
        <w:rPr>
          <w:rFonts w:ascii="ALEFHO+TimesNewRoman" w:hAnsi="ALEFHO+TimesNewRoman" w:cs="ALEFHO+TimesNewRoman"/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>измерительным системам</w:t>
      </w:r>
      <w:r>
        <w:rPr>
          <w:rFonts w:ascii="ALEFHO+TimesNewRoman" w:hAnsi="ALEFHO+TimesNewRoman" w:cs="ALEFHO+TimesNewRoman"/>
          <w:color w:val="000000"/>
          <w:sz w:val="28"/>
          <w:szCs w:val="28"/>
        </w:rPr>
        <w:t xml:space="preserve">? </w:t>
      </w:r>
    </w:p>
    <w:p w:rsidR="000B479D" w:rsidRDefault="000B479D" w:rsidP="002A4B1D">
      <w:pPr>
        <w:pStyle w:val="Iauiue"/>
        <w:numPr>
          <w:ilvl w:val="0"/>
          <w:numId w:val="1"/>
        </w:numPr>
        <w:jc w:val="both"/>
        <w:rPr>
          <w:rFonts w:ascii="ALEFHO+TimesNewRoman" w:hAnsi="ALEFHO+TimesNewRoman" w:cs="ALEFHO+TimesNewRoman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Поясните</w:t>
      </w:r>
      <w:r>
        <w:rPr>
          <w:rFonts w:ascii="ALEFHO+TimesNewRoman" w:hAnsi="ALEFHO+TimesNewRoman" w:cs="ALEFHO+TimesNewRoman"/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как измерительные функции в информационно</w:t>
      </w:r>
      <w:r>
        <w:rPr>
          <w:rFonts w:ascii="ALEFHO+TimesNewRoman" w:hAnsi="ALEFHO+TimesNewRoman" w:cs="ALEFHO+TimesNewRoman"/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>измерительных системах связаны с функциями анализа результатов измерений и их логической обработки</w:t>
      </w:r>
      <w:r>
        <w:rPr>
          <w:rFonts w:ascii="ALEFHO+TimesNewRoman" w:hAnsi="ALEFHO+TimesNewRoman" w:cs="ALEFHO+TimesNewRoman"/>
          <w:color w:val="000000"/>
          <w:sz w:val="28"/>
          <w:szCs w:val="28"/>
        </w:rPr>
        <w:t xml:space="preserve">. </w:t>
      </w:r>
    </w:p>
    <w:p w:rsidR="000B479D" w:rsidRDefault="000B479D" w:rsidP="002A4B1D">
      <w:pPr>
        <w:pStyle w:val="Iauiue"/>
        <w:numPr>
          <w:ilvl w:val="0"/>
          <w:numId w:val="1"/>
        </w:numPr>
        <w:jc w:val="both"/>
        <w:rPr>
          <w:rFonts w:ascii="ALEFHO+TimesNewRoman" w:hAnsi="ALEFHO+TimesNewRoman" w:cs="ALEFHO+TimesNewRoman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Что является наиболее крупной структурной единицей информационно</w:t>
      </w:r>
      <w:r>
        <w:rPr>
          <w:rFonts w:ascii="ALEFHO+TimesNewRoman" w:hAnsi="ALEFHO+TimesNewRoman" w:cs="ALEFHO+TimesNewRoman"/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>измерительных систем</w:t>
      </w:r>
      <w:r>
        <w:rPr>
          <w:rFonts w:ascii="ALEFHO+TimesNewRoman" w:hAnsi="ALEFHO+TimesNewRoman" w:cs="ALEFHO+TimesNewRoman"/>
          <w:color w:val="000000"/>
          <w:sz w:val="28"/>
          <w:szCs w:val="28"/>
        </w:rPr>
        <w:t xml:space="preserve">? </w:t>
      </w:r>
    </w:p>
    <w:p w:rsidR="000B479D" w:rsidRDefault="000B479D" w:rsidP="002A4B1D">
      <w:pPr>
        <w:pStyle w:val="Iauiue"/>
        <w:numPr>
          <w:ilvl w:val="0"/>
          <w:numId w:val="1"/>
        </w:numPr>
        <w:jc w:val="both"/>
        <w:rPr>
          <w:rFonts w:ascii="ALEFHO+TimesNewRoman" w:hAnsi="ALEFHO+TimesNewRoman" w:cs="ALEFHO+TimesNewRoman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Дайте определение</w:t>
      </w:r>
      <w:r>
        <w:rPr>
          <w:rFonts w:ascii="ALEFHO+TimesNewRoman" w:hAnsi="ALEFHO+TimesNewRoman" w:cs="ALEFHO+TimesNewRoman"/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что такое измерительный канал</w:t>
      </w:r>
      <w:r>
        <w:rPr>
          <w:rFonts w:ascii="ALEFHO+TimesNewRoman" w:hAnsi="ALEFHO+TimesNewRoman" w:cs="ALEFHO+TimesNewRoman"/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охарактеризуйте его структуру</w:t>
      </w:r>
      <w:r>
        <w:rPr>
          <w:rFonts w:ascii="ALEFHO+TimesNewRoman" w:hAnsi="ALEFHO+TimesNewRoman" w:cs="ALEFHO+TimesNewRoman"/>
          <w:color w:val="000000"/>
          <w:sz w:val="28"/>
          <w:szCs w:val="28"/>
        </w:rPr>
        <w:t xml:space="preserve">. </w:t>
      </w:r>
    </w:p>
    <w:p w:rsidR="000B479D" w:rsidRDefault="000B479D" w:rsidP="002A4B1D">
      <w:pPr>
        <w:pStyle w:val="Iauiue"/>
        <w:numPr>
          <w:ilvl w:val="0"/>
          <w:numId w:val="1"/>
        </w:numPr>
        <w:jc w:val="both"/>
        <w:rPr>
          <w:rFonts w:ascii="ALEFHO+TimesNewRoman" w:hAnsi="ALEFHO+TimesNewRoman" w:cs="ALEFHO+TimesNewRoman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чем заключается сложность в осуществлении государственного метрологического контроля и надзора по отношению к информационно</w:t>
      </w:r>
      <w:r>
        <w:rPr>
          <w:rFonts w:ascii="ALEFHO+TimesNewRoman" w:hAnsi="ALEFHO+TimesNewRoman" w:cs="ALEFHO+TimesNewRoman"/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>измерительным системам</w:t>
      </w:r>
      <w:r>
        <w:rPr>
          <w:rFonts w:ascii="ALEFHO+TimesNewRoman" w:hAnsi="ALEFHO+TimesNewRoman" w:cs="ALEFHO+TimesNewRoman"/>
          <w:color w:val="000000"/>
          <w:sz w:val="28"/>
          <w:szCs w:val="28"/>
        </w:rPr>
        <w:t xml:space="preserve">? </w:t>
      </w:r>
    </w:p>
    <w:p w:rsidR="000B479D" w:rsidRDefault="000B479D" w:rsidP="002A4B1D">
      <w:pPr>
        <w:pStyle w:val="Iauiue"/>
        <w:numPr>
          <w:ilvl w:val="0"/>
          <w:numId w:val="1"/>
        </w:numPr>
        <w:jc w:val="both"/>
        <w:rPr>
          <w:rFonts w:ascii="ALEFHO+TimesNewRoman" w:hAnsi="ALEFHO+TimesNewRoman" w:cs="ALEFHO+TimesNewRoman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Как подразделяются информационно</w:t>
      </w:r>
      <w:r>
        <w:rPr>
          <w:rFonts w:ascii="ALEFHO+TimesNewRoman" w:hAnsi="ALEFHO+TimesNewRoman" w:cs="ALEFHO+TimesNewRoman"/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>измерительные системы по области применения</w:t>
      </w:r>
      <w:r w:rsidR="002A4B1D">
        <w:rPr>
          <w:rFonts w:asciiTheme="minorHAnsi" w:hAnsiTheme="minorHAnsi" w:cs="ALEFHO+TimesNewRoman"/>
          <w:color w:val="000000"/>
          <w:sz w:val="28"/>
          <w:szCs w:val="28"/>
        </w:rPr>
        <w:t>,</w:t>
      </w:r>
      <w:r>
        <w:rPr>
          <w:rFonts w:ascii="ALEFHO+TimesNewRoman" w:hAnsi="ALEFHO+TimesNewRoman" w:cs="ALEFHO+TimesNewRoman"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 способу комплектования</w:t>
      </w:r>
      <w:r w:rsidR="002A4B1D">
        <w:rPr>
          <w:rFonts w:asciiTheme="minorHAnsi" w:hAnsiTheme="minorHAnsi" w:cs="ALEFHO+TimesNewRoman"/>
          <w:color w:val="000000"/>
          <w:sz w:val="28"/>
          <w:szCs w:val="28"/>
        </w:rPr>
        <w:t xml:space="preserve">, </w:t>
      </w:r>
      <w:r w:rsidRPr="000B479D">
        <w:rPr>
          <w:rFonts w:ascii="ALEFHO+TimesNewRoman" w:hAnsi="ALEFHO+TimesNewRoman" w:cs="ALEFHO+TimesNewRoman"/>
          <w:color w:val="000000"/>
          <w:sz w:val="28"/>
          <w:szCs w:val="28"/>
        </w:rPr>
        <w:t>по структурным признакам</w:t>
      </w:r>
      <w:r>
        <w:rPr>
          <w:rFonts w:ascii="ALEFHO+TimesNewRoman" w:hAnsi="ALEFHO+TimesNewRoman" w:cs="ALEFHO+TimesNewRoman"/>
          <w:color w:val="000000"/>
          <w:sz w:val="28"/>
          <w:szCs w:val="28"/>
        </w:rPr>
        <w:t xml:space="preserve">? </w:t>
      </w:r>
    </w:p>
    <w:p w:rsidR="000B479D" w:rsidRDefault="000B479D" w:rsidP="002A4B1D">
      <w:pPr>
        <w:pStyle w:val="Iauiue"/>
        <w:numPr>
          <w:ilvl w:val="0"/>
          <w:numId w:val="1"/>
        </w:numPr>
        <w:jc w:val="both"/>
        <w:rPr>
          <w:rFonts w:ascii="ALEFHO+TimesNewRoman" w:hAnsi="ALEFHO+TimesNewRoman" w:cs="ALEFHO+TimesNewRoman"/>
          <w:color w:val="000000"/>
          <w:sz w:val="28"/>
          <w:szCs w:val="28"/>
        </w:rPr>
      </w:pPr>
      <w:r w:rsidRPr="000B479D">
        <w:rPr>
          <w:rFonts w:ascii="ALEFHO+TimesNewRoman" w:hAnsi="ALEFHO+TimesNewRoman" w:cs="ALEFHO+TimesNewRoman"/>
          <w:color w:val="000000"/>
          <w:sz w:val="28"/>
          <w:szCs w:val="28"/>
        </w:rPr>
        <w:t>Охарактеризуйте особенности компонентов информационно</w:t>
      </w:r>
      <w:r>
        <w:rPr>
          <w:rFonts w:ascii="ALEFHO+TimesNewRoman" w:hAnsi="ALEFHO+TimesNewRoman" w:cs="ALEFHO+TimesNewRoman"/>
          <w:color w:val="000000"/>
          <w:sz w:val="28"/>
          <w:szCs w:val="28"/>
        </w:rPr>
        <w:t>-</w:t>
      </w:r>
      <w:r w:rsidRPr="000B479D">
        <w:rPr>
          <w:rFonts w:ascii="ALEFHO+TimesNewRoman" w:hAnsi="ALEFHO+TimesNewRoman" w:cs="ALEFHO+TimesNewRoman"/>
          <w:color w:val="000000"/>
          <w:sz w:val="28"/>
          <w:szCs w:val="28"/>
        </w:rPr>
        <w:t>измерительных систем</w:t>
      </w:r>
      <w:r>
        <w:rPr>
          <w:rFonts w:ascii="ALEFHO+TimesNewRoman" w:hAnsi="ALEFHO+TimesNewRoman" w:cs="ALEFHO+TimesNewRoman"/>
          <w:color w:val="000000"/>
          <w:sz w:val="28"/>
          <w:szCs w:val="28"/>
        </w:rPr>
        <w:t xml:space="preserve">. </w:t>
      </w:r>
    </w:p>
    <w:p w:rsidR="002A4B1D" w:rsidRDefault="002A4B1D" w:rsidP="000B479D">
      <w:pPr>
        <w:pStyle w:val="Default"/>
        <w:rPr>
          <w:b/>
          <w:bCs/>
          <w:sz w:val="28"/>
          <w:szCs w:val="28"/>
        </w:rPr>
      </w:pPr>
    </w:p>
    <w:p w:rsidR="000B479D" w:rsidRPr="000B479D" w:rsidRDefault="000B479D" w:rsidP="000B479D">
      <w:pPr>
        <w:pStyle w:val="Default"/>
        <w:rPr>
          <w:b/>
          <w:bCs/>
          <w:sz w:val="28"/>
          <w:szCs w:val="28"/>
        </w:rPr>
      </w:pPr>
      <w:r w:rsidRPr="000B479D">
        <w:rPr>
          <w:b/>
          <w:bCs/>
          <w:sz w:val="28"/>
          <w:szCs w:val="28"/>
        </w:rPr>
        <w:t>Задачи и содержание работ по метрологическому обеспечению ИИС</w:t>
      </w:r>
    </w:p>
    <w:p w:rsidR="000B479D" w:rsidRDefault="000B479D" w:rsidP="002A4B1D">
      <w:pPr>
        <w:pStyle w:val="Iniiaiieoaeno"/>
        <w:numPr>
          <w:ilvl w:val="0"/>
          <w:numId w:val="2"/>
        </w:numPr>
        <w:rPr>
          <w:rFonts w:ascii="ALEFHO+TimesNewRoman" w:hAnsi="ALEFHO+TimesNewRoman" w:cs="ALEFHO+TimesNewRoman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Охарактеризуйте фундаментальные</w:t>
      </w:r>
      <w:r>
        <w:rPr>
          <w:rFonts w:ascii="ALEFHO+TimesNewRoman" w:hAnsi="ALEFHO+TimesNewRoman" w:cs="ALEFHO+TimesNewRoman"/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прикладные и организационно</w:t>
      </w:r>
      <w:r>
        <w:rPr>
          <w:rFonts w:ascii="ALEFHO+TimesNewRoman" w:hAnsi="ALEFHO+TimesNewRoman" w:cs="ALEFHO+TimesNewRoman"/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>правовые проблемы метрологического обеспечения информационно</w:t>
      </w:r>
      <w:r>
        <w:rPr>
          <w:rFonts w:ascii="ALEFHO+TimesNewRoman" w:hAnsi="ALEFHO+TimesNewRoman" w:cs="ALEFHO+TimesNewRoman"/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>измерительных систем</w:t>
      </w:r>
      <w:r>
        <w:rPr>
          <w:rFonts w:ascii="ALEFHO+TimesNewRoman" w:hAnsi="ALEFHO+TimesNewRoman" w:cs="ALEFHO+TimesNewRoman"/>
          <w:color w:val="000000"/>
          <w:sz w:val="28"/>
          <w:szCs w:val="28"/>
        </w:rPr>
        <w:t xml:space="preserve">. </w:t>
      </w:r>
    </w:p>
    <w:p w:rsidR="000B479D" w:rsidRDefault="000B479D" w:rsidP="002A4B1D">
      <w:pPr>
        <w:pStyle w:val="Iauiue"/>
        <w:numPr>
          <w:ilvl w:val="0"/>
          <w:numId w:val="2"/>
        </w:numPr>
        <w:jc w:val="both"/>
        <w:rPr>
          <w:rFonts w:ascii="ALEFHO+TimesNewRoman" w:hAnsi="ALEFHO+TimesNewRoman" w:cs="ALEFHO+TimesNewRoman"/>
          <w:color w:val="000000"/>
          <w:sz w:val="28"/>
          <w:szCs w:val="28"/>
        </w:rPr>
      </w:pPr>
      <w:r w:rsidRPr="000B479D">
        <w:rPr>
          <w:rFonts w:ascii="ALEFHO+TimesNewRoman" w:hAnsi="ALEFHO+TimesNewRoman" w:cs="ALEFHO+TimesNewRoman"/>
          <w:color w:val="000000"/>
          <w:sz w:val="28"/>
          <w:szCs w:val="28"/>
        </w:rPr>
        <w:t>Что понимается под метрологическим обеспечением информационно</w:t>
      </w:r>
      <w:r>
        <w:rPr>
          <w:rFonts w:ascii="ALEFHO+TimesNewRoman" w:hAnsi="ALEFHO+TimesNewRoman" w:cs="ALEFHO+TimesNewRoman"/>
          <w:color w:val="000000"/>
          <w:sz w:val="28"/>
          <w:szCs w:val="28"/>
        </w:rPr>
        <w:t>-</w:t>
      </w:r>
      <w:r w:rsidRPr="000B479D">
        <w:rPr>
          <w:rFonts w:ascii="ALEFHO+TimesNewRoman" w:hAnsi="ALEFHO+TimesNewRoman" w:cs="ALEFHO+TimesNewRoman"/>
          <w:color w:val="000000"/>
          <w:sz w:val="28"/>
          <w:szCs w:val="28"/>
        </w:rPr>
        <w:t>измерительных систем</w:t>
      </w:r>
      <w:r>
        <w:rPr>
          <w:rFonts w:ascii="ALEFHO+TimesNewRoman" w:hAnsi="ALEFHO+TimesNewRoman" w:cs="ALEFHO+TimesNewRoman"/>
          <w:color w:val="000000"/>
          <w:sz w:val="28"/>
          <w:szCs w:val="28"/>
        </w:rPr>
        <w:t xml:space="preserve">? </w:t>
      </w:r>
    </w:p>
    <w:p w:rsidR="000B479D" w:rsidRDefault="000B479D" w:rsidP="002A4B1D">
      <w:pPr>
        <w:pStyle w:val="Iauiue"/>
        <w:numPr>
          <w:ilvl w:val="0"/>
          <w:numId w:val="2"/>
        </w:numPr>
        <w:jc w:val="both"/>
        <w:rPr>
          <w:rFonts w:ascii="ALEFHO+TimesNewRoman" w:hAnsi="ALEFHO+TimesNewRoman" w:cs="ALEFHO+TimesNewRoman"/>
          <w:color w:val="000000"/>
          <w:sz w:val="28"/>
          <w:szCs w:val="28"/>
        </w:rPr>
      </w:pPr>
      <w:r w:rsidRPr="000B479D">
        <w:rPr>
          <w:rFonts w:ascii="ALEFHO+TimesNewRoman" w:hAnsi="ALEFHO+TimesNewRoman" w:cs="ALEFHO+TimesNewRoman"/>
          <w:color w:val="000000"/>
          <w:sz w:val="28"/>
          <w:szCs w:val="28"/>
        </w:rPr>
        <w:t>Перечислите основные работы по метрологическому обеспечению информационно</w:t>
      </w:r>
      <w:r>
        <w:rPr>
          <w:rFonts w:ascii="ALEFHO+TimesNewRoman" w:hAnsi="ALEFHO+TimesNewRoman" w:cs="ALEFHO+TimesNewRoman"/>
          <w:color w:val="000000"/>
          <w:sz w:val="28"/>
          <w:szCs w:val="28"/>
        </w:rPr>
        <w:t>-</w:t>
      </w:r>
      <w:r w:rsidRPr="000B479D">
        <w:rPr>
          <w:rFonts w:ascii="ALEFHO+TimesNewRoman" w:hAnsi="ALEFHO+TimesNewRoman" w:cs="ALEFHO+TimesNewRoman"/>
          <w:color w:val="000000"/>
          <w:sz w:val="28"/>
          <w:szCs w:val="28"/>
        </w:rPr>
        <w:t>измерительных систем</w:t>
      </w:r>
      <w:r>
        <w:rPr>
          <w:rFonts w:ascii="ALEFHO+TimesNewRoman" w:hAnsi="ALEFHO+TimesNewRoman" w:cs="ALEFHO+TimesNewRoman"/>
          <w:color w:val="000000"/>
          <w:sz w:val="28"/>
          <w:szCs w:val="28"/>
        </w:rPr>
        <w:t xml:space="preserve">. </w:t>
      </w:r>
    </w:p>
    <w:p w:rsidR="000B479D" w:rsidRDefault="000B479D" w:rsidP="002A4B1D">
      <w:pPr>
        <w:pStyle w:val="Iauiue"/>
        <w:numPr>
          <w:ilvl w:val="0"/>
          <w:numId w:val="2"/>
        </w:numPr>
        <w:jc w:val="both"/>
        <w:rPr>
          <w:rFonts w:ascii="ALEFHO+TimesNewRoman" w:hAnsi="ALEFHO+TimesNewRoman" w:cs="ALEFHO+TimesNewRoman"/>
          <w:color w:val="000000"/>
          <w:sz w:val="28"/>
          <w:szCs w:val="28"/>
        </w:rPr>
      </w:pPr>
      <w:r w:rsidRPr="000B479D">
        <w:rPr>
          <w:rFonts w:ascii="ALEFHO+TimesNewRoman" w:hAnsi="ALEFHO+TimesNewRoman" w:cs="ALEFHO+TimesNewRoman"/>
          <w:color w:val="000000"/>
          <w:sz w:val="28"/>
          <w:szCs w:val="28"/>
        </w:rPr>
        <w:t>На каких этапах жизненного цикла осуществляется метрологическое обеспечение информационно</w:t>
      </w:r>
      <w:r>
        <w:rPr>
          <w:rFonts w:ascii="ALEFHO+TimesNewRoman" w:hAnsi="ALEFHO+TimesNewRoman" w:cs="ALEFHO+TimesNewRoman"/>
          <w:color w:val="000000"/>
          <w:sz w:val="28"/>
          <w:szCs w:val="28"/>
        </w:rPr>
        <w:t>-</w:t>
      </w:r>
      <w:r w:rsidRPr="000B479D">
        <w:rPr>
          <w:rFonts w:ascii="ALEFHO+TimesNewRoman" w:hAnsi="ALEFHO+TimesNewRoman" w:cs="ALEFHO+TimesNewRoman"/>
          <w:color w:val="000000"/>
          <w:sz w:val="28"/>
          <w:szCs w:val="28"/>
        </w:rPr>
        <w:t>измерительных систем</w:t>
      </w:r>
      <w:r>
        <w:rPr>
          <w:rFonts w:ascii="ALEFHO+TimesNewRoman" w:hAnsi="ALEFHO+TimesNewRoman" w:cs="ALEFHO+TimesNewRoman"/>
          <w:color w:val="000000"/>
          <w:sz w:val="28"/>
          <w:szCs w:val="28"/>
        </w:rPr>
        <w:t xml:space="preserve">? </w:t>
      </w:r>
    </w:p>
    <w:p w:rsidR="000B479D" w:rsidRDefault="000B479D" w:rsidP="002A4B1D">
      <w:pPr>
        <w:pStyle w:val="Iauiue"/>
        <w:numPr>
          <w:ilvl w:val="0"/>
          <w:numId w:val="2"/>
        </w:numPr>
        <w:jc w:val="both"/>
        <w:rPr>
          <w:rFonts w:asciiTheme="minorHAnsi" w:hAnsiTheme="minorHAnsi" w:cs="ALEFHO+TimesNewRoman"/>
          <w:color w:val="000000"/>
          <w:sz w:val="28"/>
          <w:szCs w:val="28"/>
        </w:rPr>
      </w:pPr>
      <w:r w:rsidRPr="000B479D">
        <w:rPr>
          <w:rFonts w:ascii="ALEFHO+TimesNewRoman" w:hAnsi="ALEFHO+TimesNewRoman" w:cs="ALEFHO+TimesNewRoman"/>
          <w:color w:val="000000"/>
          <w:sz w:val="28"/>
          <w:szCs w:val="28"/>
        </w:rPr>
        <w:t>Охарактеризуйте общие цели метрологической экспертизы технической документации на информационно</w:t>
      </w:r>
      <w:r>
        <w:rPr>
          <w:rFonts w:ascii="ALEFHO+TimesNewRoman" w:hAnsi="ALEFHO+TimesNewRoman" w:cs="ALEFHO+TimesNewRoman"/>
          <w:color w:val="000000"/>
          <w:sz w:val="28"/>
          <w:szCs w:val="28"/>
        </w:rPr>
        <w:t>-</w:t>
      </w:r>
      <w:r w:rsidRPr="000B479D">
        <w:rPr>
          <w:rFonts w:ascii="ALEFHO+TimesNewRoman" w:hAnsi="ALEFHO+TimesNewRoman" w:cs="ALEFHO+TimesNewRoman"/>
          <w:color w:val="000000"/>
          <w:sz w:val="28"/>
          <w:szCs w:val="28"/>
        </w:rPr>
        <w:t>измерительные системы различных видов</w:t>
      </w:r>
      <w:r>
        <w:rPr>
          <w:rFonts w:ascii="ALEFHO+TimesNewRoman" w:hAnsi="ALEFHO+TimesNewRoman" w:cs="ALEFHO+TimesNewRoman"/>
          <w:color w:val="000000"/>
          <w:sz w:val="28"/>
          <w:szCs w:val="28"/>
        </w:rPr>
        <w:t>.</w:t>
      </w:r>
    </w:p>
    <w:p w:rsidR="002A4B1D" w:rsidRDefault="002A4B1D" w:rsidP="002A4B1D">
      <w:pPr>
        <w:pStyle w:val="Default"/>
      </w:pPr>
    </w:p>
    <w:p w:rsidR="002A4B1D" w:rsidRDefault="002A4B1D">
      <w:pPr>
        <w:rPr>
          <w:rFonts w:ascii="Times New Roman" w:hAnsi="Times New Roman" w:cs="Times New Roman"/>
          <w:color w:val="000000"/>
          <w:sz w:val="28"/>
          <w:szCs w:val="28"/>
        </w:rPr>
      </w:pPr>
    </w:p>
    <w:sectPr w:rsidR="002A4B1D" w:rsidSect="00ED26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LEIFD+Arial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LEFHO+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C76F42"/>
    <w:multiLevelType w:val="hybridMultilevel"/>
    <w:tmpl w:val="317853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23944CB"/>
    <w:multiLevelType w:val="hybridMultilevel"/>
    <w:tmpl w:val="B7DAA2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proofState w:spelling="clean" w:grammar="clean"/>
  <w:defaultTabStop w:val="708"/>
  <w:characterSpacingControl w:val="doNotCompress"/>
  <w:compat/>
  <w:rsids>
    <w:rsidRoot w:val="000B479D"/>
    <w:rsid w:val="000B479D"/>
    <w:rsid w:val="002A4B1D"/>
    <w:rsid w:val="002D23C2"/>
    <w:rsid w:val="002F7955"/>
    <w:rsid w:val="00346D4E"/>
    <w:rsid w:val="003C1AB8"/>
    <w:rsid w:val="005701B7"/>
    <w:rsid w:val="005A1E72"/>
    <w:rsid w:val="00634E3E"/>
    <w:rsid w:val="0066434D"/>
    <w:rsid w:val="008A7501"/>
    <w:rsid w:val="00906DD0"/>
    <w:rsid w:val="00A73147"/>
    <w:rsid w:val="00A977E5"/>
    <w:rsid w:val="00CD0BCE"/>
    <w:rsid w:val="00D25913"/>
    <w:rsid w:val="00D867FC"/>
    <w:rsid w:val="00ED26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6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B479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aaieiaie1">
    <w:name w:val="Caaieiaie 1"/>
    <w:basedOn w:val="Default"/>
    <w:next w:val="Default"/>
    <w:uiPriority w:val="99"/>
    <w:rsid w:val="000B479D"/>
    <w:rPr>
      <w:color w:val="auto"/>
    </w:rPr>
  </w:style>
  <w:style w:type="paragraph" w:customStyle="1" w:styleId="Iauiue">
    <w:name w:val="Iau.iue"/>
    <w:basedOn w:val="Default"/>
    <w:next w:val="Default"/>
    <w:uiPriority w:val="99"/>
    <w:rsid w:val="000B479D"/>
    <w:rPr>
      <w:color w:val="auto"/>
    </w:rPr>
  </w:style>
  <w:style w:type="paragraph" w:customStyle="1" w:styleId="Iniiaiieoaeno">
    <w:name w:val="Iniiaiie oaeno"/>
    <w:basedOn w:val="Default"/>
    <w:next w:val="Default"/>
    <w:uiPriority w:val="99"/>
    <w:rsid w:val="000B479D"/>
    <w:rPr>
      <w:color w:val="auto"/>
    </w:rPr>
  </w:style>
  <w:style w:type="paragraph" w:customStyle="1" w:styleId="Caaieiaie2">
    <w:name w:val="Caaieiaie 2"/>
    <w:basedOn w:val="Default"/>
    <w:next w:val="Default"/>
    <w:uiPriority w:val="99"/>
    <w:rsid w:val="002A4B1D"/>
    <w:rPr>
      <w:color w:va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260</Words>
  <Characters>1482</Characters>
  <Application>Microsoft Office Word</Application>
  <DocSecurity>0</DocSecurity>
  <Lines>12</Lines>
  <Paragraphs>3</Paragraphs>
  <ScaleCrop>false</ScaleCrop>
  <Company/>
  <LinksUpToDate>false</LinksUpToDate>
  <CharactersWithSpaces>1739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S</cp:lastModifiedBy>
  <cp:revision>3</cp:revision>
  <dcterms:created xsi:type="dcterms:W3CDTF">2020-11-26T10:08:00Z</dcterms:created>
  <dcterms:modified xsi:type="dcterms:W3CDTF">2020-11-26T10:27:00Z</dcterms:modified>
</cp:coreProperties>
</file>